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85" w:rsidRDefault="003D0985" w:rsidP="003D0985">
      <w:pPr>
        <w:pStyle w:val="NormalWeb"/>
      </w:pPr>
      <w:r>
        <w:rPr>
          <w:rStyle w:val="Strong"/>
        </w:rPr>
        <w:t>Reginald B. Oswald</w:t>
      </w:r>
    </w:p>
    <w:p w:rsidR="003D0985" w:rsidRDefault="003D0985" w:rsidP="003D0985">
      <w:pPr>
        <w:pStyle w:val="NormalWeb"/>
      </w:pPr>
      <w:r>
        <w:t>Woodstock rd., Oxford, UK</w:t>
      </w:r>
    </w:p>
    <w:p w:rsidR="003D0985" w:rsidRDefault="003D0985" w:rsidP="003D0985">
      <w:pPr>
        <w:pStyle w:val="NormalWeb"/>
      </w:pPr>
      <w:r>
        <w:t>Phone:  01865-335-779</w:t>
      </w:r>
    </w:p>
    <w:p w:rsidR="003D0985" w:rsidRDefault="003D0985" w:rsidP="003D0985">
      <w:pPr>
        <w:pStyle w:val="NormalWeb"/>
      </w:pPr>
      <w:hyperlink r:id="rId7" w:history="1">
        <w:r>
          <w:rPr>
            <w:rStyle w:val="Hyperlink"/>
          </w:rPr>
          <w:t>oswald_rb@ycmail.com</w:t>
        </w:r>
      </w:hyperlink>
    </w:p>
    <w:p w:rsidR="003D0985" w:rsidRDefault="003D0985" w:rsidP="003D0985">
      <w:pPr>
        <w:pStyle w:val="NormalWeb"/>
      </w:pPr>
      <w:r>
        <w:rPr>
          <w:rStyle w:val="Strong"/>
        </w:rPr>
        <w:t>Objective</w:t>
      </w:r>
    </w:p>
    <w:p w:rsidR="003D0985" w:rsidRDefault="003D0985" w:rsidP="003D0985">
      <w:pPr>
        <w:pStyle w:val="NormalWeb"/>
      </w:pPr>
      <w:r>
        <w:t>To work as a Public Relations Manager in a global company.</w:t>
      </w:r>
    </w:p>
    <w:p w:rsidR="003D0985" w:rsidRDefault="003D0985" w:rsidP="003D0985">
      <w:pPr>
        <w:pStyle w:val="NormalWeb"/>
      </w:pPr>
      <w:r>
        <w:t> </w:t>
      </w:r>
    </w:p>
    <w:p w:rsidR="003D0985" w:rsidRDefault="003D0985" w:rsidP="003D0985">
      <w:pPr>
        <w:pStyle w:val="NormalWeb"/>
      </w:pPr>
      <w:r>
        <w:rPr>
          <w:rStyle w:val="Strong"/>
        </w:rPr>
        <w:t xml:space="preserve">Professional Experience </w:t>
      </w:r>
    </w:p>
    <w:p w:rsidR="003D0985" w:rsidRDefault="003D0985" w:rsidP="003D0985">
      <w:pPr>
        <w:pStyle w:val="NormalWeb"/>
      </w:pPr>
      <w:r>
        <w:t> </w:t>
      </w:r>
    </w:p>
    <w:p w:rsidR="003D0985" w:rsidRDefault="003D0985" w:rsidP="003D0985">
      <w:pPr>
        <w:pStyle w:val="NormalWeb"/>
      </w:pPr>
      <w:r>
        <w:t> </w:t>
      </w:r>
    </w:p>
    <w:p w:rsidR="003D0985" w:rsidRDefault="003D0985" w:rsidP="003D0985">
      <w:pPr>
        <w:pStyle w:val="NormalWeb"/>
      </w:pPr>
      <w:r>
        <w:rPr>
          <w:rStyle w:val="Strong"/>
        </w:rPr>
        <w:t>2001 – Present:  Public Relations Manager, Orange Telecommunications</w:t>
      </w:r>
    </w:p>
    <w:p w:rsidR="003D0985" w:rsidRDefault="003D0985" w:rsidP="003D0985">
      <w:pPr>
        <w:numPr>
          <w:ilvl w:val="0"/>
          <w:numId w:val="44"/>
        </w:numPr>
        <w:spacing w:before="100" w:beforeAutospacing="1" w:after="100" w:afterAutospacing="1"/>
      </w:pPr>
      <w:r>
        <w:t>Plan, develop and direct public relations programs that create and maintain a health public image for the company’s reputation.</w:t>
      </w:r>
    </w:p>
    <w:p w:rsidR="003D0985" w:rsidRDefault="003D0985" w:rsidP="003D0985">
      <w:pPr>
        <w:numPr>
          <w:ilvl w:val="0"/>
          <w:numId w:val="44"/>
        </w:numPr>
        <w:spacing w:before="100" w:beforeAutospacing="1" w:after="100" w:afterAutospacing="1"/>
      </w:pPr>
      <w:r>
        <w:t>Serve as the company’s official spokesperson in all media events.</w:t>
      </w:r>
    </w:p>
    <w:p w:rsidR="003D0985" w:rsidRDefault="003D0985" w:rsidP="003D0985">
      <w:pPr>
        <w:numPr>
          <w:ilvl w:val="0"/>
          <w:numId w:val="44"/>
        </w:numPr>
        <w:spacing w:before="100" w:beforeAutospacing="1" w:after="100" w:afterAutospacing="1"/>
      </w:pPr>
      <w:r>
        <w:t>Coordinate with IT to ensure positive online reputation.</w:t>
      </w:r>
    </w:p>
    <w:p w:rsidR="003D0985" w:rsidRDefault="003D0985" w:rsidP="003D0985">
      <w:pPr>
        <w:numPr>
          <w:ilvl w:val="0"/>
          <w:numId w:val="44"/>
        </w:numPr>
        <w:spacing w:before="100" w:beforeAutospacing="1" w:after="100" w:afterAutospacing="1"/>
      </w:pPr>
      <w:r>
        <w:t>Issue press releases and appear in media in times of high profile court litigation and product scandals.</w:t>
      </w:r>
    </w:p>
    <w:p w:rsidR="003D0985" w:rsidRDefault="003D0985" w:rsidP="003D0985">
      <w:pPr>
        <w:pStyle w:val="NormalWeb"/>
      </w:pPr>
      <w:r>
        <w:rPr>
          <w:rStyle w:val="Strong"/>
        </w:rPr>
        <w:t>2001 – 2005:  Assistant Public Relations Manager, AT&amp;T</w:t>
      </w:r>
    </w:p>
    <w:p w:rsidR="003D0985" w:rsidRDefault="003D0985" w:rsidP="003D0985">
      <w:pPr>
        <w:numPr>
          <w:ilvl w:val="0"/>
          <w:numId w:val="45"/>
        </w:numPr>
        <w:spacing w:before="100" w:beforeAutospacing="1" w:after="100" w:afterAutospacing="1"/>
      </w:pPr>
      <w:r>
        <w:t>Defend the company’s environmental stand, political neutrality and other  issues that unless addressed could adversely affect the company’s public image</w:t>
      </w:r>
    </w:p>
    <w:p w:rsidR="003D0985" w:rsidRDefault="003D0985" w:rsidP="003D0985">
      <w:pPr>
        <w:numPr>
          <w:ilvl w:val="0"/>
          <w:numId w:val="45"/>
        </w:numPr>
        <w:spacing w:before="100" w:beforeAutospacing="1" w:after="100" w:afterAutospacing="1"/>
      </w:pPr>
      <w:r>
        <w:t>Plan and direct corporate events with high public visibility using marketing resources, 3</w:t>
      </w:r>
      <w:r>
        <w:rPr>
          <w:vertAlign w:val="superscript"/>
        </w:rPr>
        <w:t>rd</w:t>
      </w:r>
      <w:r>
        <w:t xml:space="preserve"> party event management and employee participation.</w:t>
      </w:r>
    </w:p>
    <w:p w:rsidR="003D0985" w:rsidRDefault="003D0985" w:rsidP="003D0985">
      <w:pPr>
        <w:pStyle w:val="NormalWeb"/>
      </w:pPr>
      <w:r>
        <w:t> </w:t>
      </w:r>
    </w:p>
    <w:p w:rsidR="003D0985" w:rsidRDefault="003D0985" w:rsidP="003D0985">
      <w:pPr>
        <w:pStyle w:val="NormalWeb"/>
      </w:pPr>
      <w:r>
        <w:rPr>
          <w:rStyle w:val="Strong"/>
        </w:rPr>
        <w:t>Skills</w:t>
      </w:r>
    </w:p>
    <w:p w:rsidR="003D0985" w:rsidRDefault="003D0985" w:rsidP="003D0985">
      <w:pPr>
        <w:numPr>
          <w:ilvl w:val="0"/>
          <w:numId w:val="46"/>
        </w:numPr>
        <w:spacing w:before="100" w:beforeAutospacing="1" w:after="100" w:afterAutospacing="1"/>
      </w:pPr>
      <w:r>
        <w:t>Excellent brand marketing skills in the jewelry and watch industries.</w:t>
      </w:r>
    </w:p>
    <w:p w:rsidR="003D0985" w:rsidRDefault="003D0985" w:rsidP="003D0985">
      <w:pPr>
        <w:numPr>
          <w:ilvl w:val="0"/>
          <w:numId w:val="46"/>
        </w:numPr>
        <w:spacing w:before="100" w:beforeAutospacing="1" w:after="100" w:afterAutospacing="1"/>
      </w:pPr>
      <w:r>
        <w:t>Excellent management, organization, diplomatic, people management and communication skills</w:t>
      </w:r>
    </w:p>
    <w:p w:rsidR="003D0985" w:rsidRDefault="003D0985" w:rsidP="003D0985">
      <w:pPr>
        <w:pStyle w:val="NormalWeb"/>
      </w:pPr>
      <w:r>
        <w:rPr>
          <w:rStyle w:val="Strong"/>
        </w:rPr>
        <w:t>Education</w:t>
      </w:r>
    </w:p>
    <w:p w:rsidR="003D0985" w:rsidRDefault="003D0985" w:rsidP="003D0985">
      <w:pPr>
        <w:pStyle w:val="NormalWeb"/>
      </w:pPr>
      <w:r>
        <w:lastRenderedPageBreak/>
        <w:t>2001 – Present:  In house trainings and workshops on handling public perceptions, industrial psychology, perception management and creating proper PR press releases.</w:t>
      </w:r>
    </w:p>
    <w:p w:rsidR="003D0985" w:rsidRDefault="003D0985" w:rsidP="003D0985">
      <w:pPr>
        <w:pStyle w:val="NormalWeb"/>
      </w:pPr>
      <w:r>
        <w:t>1997 – 2001:  BA Public Administration, Concordia University, Wisconsin</w:t>
      </w:r>
    </w:p>
    <w:p w:rsidR="003D0985" w:rsidRDefault="003D0985" w:rsidP="003D0985">
      <w:pPr>
        <w:pStyle w:val="NormalWeb"/>
      </w:pPr>
      <w:r>
        <w:rPr>
          <w:rStyle w:val="Strong"/>
        </w:rPr>
        <w:t>References</w:t>
      </w:r>
    </w:p>
    <w:p w:rsidR="003D0985" w:rsidRDefault="003D0985" w:rsidP="003D0985">
      <w:pPr>
        <w:pStyle w:val="NormalWeb"/>
      </w:pPr>
      <w:r>
        <w:t>To be furnished upon request</w:t>
      </w:r>
    </w:p>
    <w:p w:rsidR="00A90527" w:rsidRPr="003D0985" w:rsidRDefault="00A90527" w:rsidP="003D0985"/>
    <w:sectPr w:rsidR="00A90527" w:rsidRPr="003D0985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848" w:rsidRDefault="009E6848" w:rsidP="005A7565">
      <w:r>
        <w:separator/>
      </w:r>
    </w:p>
  </w:endnote>
  <w:endnote w:type="continuationSeparator" w:id="1">
    <w:p w:rsidR="009E6848" w:rsidRDefault="009E6848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848" w:rsidRDefault="009E6848" w:rsidP="005A7565">
      <w:r>
        <w:separator/>
      </w:r>
    </w:p>
  </w:footnote>
  <w:footnote w:type="continuationSeparator" w:id="1">
    <w:p w:rsidR="009E6848" w:rsidRDefault="009E6848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0F4"/>
    <w:multiLevelType w:val="multilevel"/>
    <w:tmpl w:val="5E50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11975"/>
    <w:multiLevelType w:val="multilevel"/>
    <w:tmpl w:val="9936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DD44A9"/>
    <w:multiLevelType w:val="multilevel"/>
    <w:tmpl w:val="80DE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136B6"/>
    <w:multiLevelType w:val="multilevel"/>
    <w:tmpl w:val="65DA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C553D"/>
    <w:multiLevelType w:val="multilevel"/>
    <w:tmpl w:val="B7E8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D6A5E"/>
    <w:multiLevelType w:val="multilevel"/>
    <w:tmpl w:val="CD7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83347A"/>
    <w:multiLevelType w:val="multilevel"/>
    <w:tmpl w:val="C93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469B2"/>
    <w:multiLevelType w:val="multilevel"/>
    <w:tmpl w:val="292E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52FD9"/>
    <w:multiLevelType w:val="multilevel"/>
    <w:tmpl w:val="B9A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2605C0"/>
    <w:multiLevelType w:val="multilevel"/>
    <w:tmpl w:val="9C1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946073"/>
    <w:multiLevelType w:val="multilevel"/>
    <w:tmpl w:val="C86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200053"/>
    <w:multiLevelType w:val="multilevel"/>
    <w:tmpl w:val="20D4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073CD"/>
    <w:multiLevelType w:val="multilevel"/>
    <w:tmpl w:val="B684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F06CA"/>
    <w:multiLevelType w:val="multilevel"/>
    <w:tmpl w:val="403A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E7741E"/>
    <w:multiLevelType w:val="multilevel"/>
    <w:tmpl w:val="C2B4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026C4"/>
    <w:multiLevelType w:val="multilevel"/>
    <w:tmpl w:val="ED8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DE54DB"/>
    <w:multiLevelType w:val="multilevel"/>
    <w:tmpl w:val="18EE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AE5DEB"/>
    <w:multiLevelType w:val="multilevel"/>
    <w:tmpl w:val="B94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091CD4"/>
    <w:multiLevelType w:val="multilevel"/>
    <w:tmpl w:val="689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6F7A73"/>
    <w:multiLevelType w:val="multilevel"/>
    <w:tmpl w:val="B090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1F3EAB"/>
    <w:multiLevelType w:val="multilevel"/>
    <w:tmpl w:val="C7E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282FED"/>
    <w:multiLevelType w:val="multilevel"/>
    <w:tmpl w:val="9F5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B76B10"/>
    <w:multiLevelType w:val="multilevel"/>
    <w:tmpl w:val="388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5F261D"/>
    <w:multiLevelType w:val="multilevel"/>
    <w:tmpl w:val="D088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465A00"/>
    <w:multiLevelType w:val="multilevel"/>
    <w:tmpl w:val="0ED6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8E6AA1"/>
    <w:multiLevelType w:val="multilevel"/>
    <w:tmpl w:val="CAE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13017"/>
    <w:multiLevelType w:val="multilevel"/>
    <w:tmpl w:val="417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8B2AAA"/>
    <w:multiLevelType w:val="multilevel"/>
    <w:tmpl w:val="F85C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F85FA2"/>
    <w:multiLevelType w:val="multilevel"/>
    <w:tmpl w:val="1DD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D9257B"/>
    <w:multiLevelType w:val="multilevel"/>
    <w:tmpl w:val="1A6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FA1E7F"/>
    <w:multiLevelType w:val="multilevel"/>
    <w:tmpl w:val="25B6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0F2007"/>
    <w:multiLevelType w:val="multilevel"/>
    <w:tmpl w:val="E9B4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E610DB"/>
    <w:multiLevelType w:val="multilevel"/>
    <w:tmpl w:val="BEF2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976B9E"/>
    <w:multiLevelType w:val="multilevel"/>
    <w:tmpl w:val="CFA4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880596"/>
    <w:multiLevelType w:val="multilevel"/>
    <w:tmpl w:val="E68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7B0422"/>
    <w:multiLevelType w:val="multilevel"/>
    <w:tmpl w:val="51F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601BD9"/>
    <w:multiLevelType w:val="multilevel"/>
    <w:tmpl w:val="0A8E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6F3A38"/>
    <w:multiLevelType w:val="multilevel"/>
    <w:tmpl w:val="87C0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8F35F8"/>
    <w:multiLevelType w:val="multilevel"/>
    <w:tmpl w:val="6D04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7"/>
  </w:num>
  <w:num w:numId="3">
    <w:abstractNumId w:val="35"/>
  </w:num>
  <w:num w:numId="4">
    <w:abstractNumId w:val="25"/>
  </w:num>
  <w:num w:numId="5">
    <w:abstractNumId w:val="42"/>
  </w:num>
  <w:num w:numId="6">
    <w:abstractNumId w:val="21"/>
  </w:num>
  <w:num w:numId="7">
    <w:abstractNumId w:val="22"/>
  </w:num>
  <w:num w:numId="8">
    <w:abstractNumId w:val="5"/>
  </w:num>
  <w:num w:numId="9">
    <w:abstractNumId w:val="9"/>
  </w:num>
  <w:num w:numId="10">
    <w:abstractNumId w:val="16"/>
  </w:num>
  <w:num w:numId="11">
    <w:abstractNumId w:val="45"/>
  </w:num>
  <w:num w:numId="12">
    <w:abstractNumId w:val="39"/>
  </w:num>
  <w:num w:numId="13">
    <w:abstractNumId w:val="10"/>
  </w:num>
  <w:num w:numId="14">
    <w:abstractNumId w:val="18"/>
  </w:num>
  <w:num w:numId="15">
    <w:abstractNumId w:val="23"/>
  </w:num>
  <w:num w:numId="16">
    <w:abstractNumId w:val="3"/>
  </w:num>
  <w:num w:numId="17">
    <w:abstractNumId w:val="33"/>
  </w:num>
  <w:num w:numId="18">
    <w:abstractNumId w:val="30"/>
  </w:num>
  <w:num w:numId="19">
    <w:abstractNumId w:val="29"/>
  </w:num>
  <w:num w:numId="20">
    <w:abstractNumId w:val="12"/>
  </w:num>
  <w:num w:numId="21">
    <w:abstractNumId w:val="31"/>
  </w:num>
  <w:num w:numId="22">
    <w:abstractNumId w:val="24"/>
  </w:num>
  <w:num w:numId="23">
    <w:abstractNumId w:val="11"/>
  </w:num>
  <w:num w:numId="24">
    <w:abstractNumId w:val="17"/>
  </w:num>
  <w:num w:numId="25">
    <w:abstractNumId w:val="34"/>
  </w:num>
  <w:num w:numId="26">
    <w:abstractNumId w:val="37"/>
  </w:num>
  <w:num w:numId="27">
    <w:abstractNumId w:val="13"/>
  </w:num>
  <w:num w:numId="28">
    <w:abstractNumId w:val="32"/>
  </w:num>
  <w:num w:numId="29">
    <w:abstractNumId w:val="1"/>
  </w:num>
  <w:num w:numId="30">
    <w:abstractNumId w:val="26"/>
  </w:num>
  <w:num w:numId="31">
    <w:abstractNumId w:val="4"/>
  </w:num>
  <w:num w:numId="32">
    <w:abstractNumId w:val="44"/>
  </w:num>
  <w:num w:numId="33">
    <w:abstractNumId w:val="6"/>
  </w:num>
  <w:num w:numId="34">
    <w:abstractNumId w:val="8"/>
  </w:num>
  <w:num w:numId="35">
    <w:abstractNumId w:val="19"/>
  </w:num>
  <w:num w:numId="36">
    <w:abstractNumId w:val="28"/>
  </w:num>
  <w:num w:numId="37">
    <w:abstractNumId w:val="40"/>
  </w:num>
  <w:num w:numId="38">
    <w:abstractNumId w:val="14"/>
  </w:num>
  <w:num w:numId="39">
    <w:abstractNumId w:val="38"/>
  </w:num>
  <w:num w:numId="40">
    <w:abstractNumId w:val="43"/>
  </w:num>
  <w:num w:numId="41">
    <w:abstractNumId w:val="41"/>
  </w:num>
  <w:num w:numId="42">
    <w:abstractNumId w:val="36"/>
  </w:num>
  <w:num w:numId="43">
    <w:abstractNumId w:val="15"/>
  </w:num>
  <w:num w:numId="44">
    <w:abstractNumId w:val="7"/>
  </w:num>
  <w:num w:numId="45">
    <w:abstractNumId w:val="2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C748B"/>
    <w:rsid w:val="000E6D36"/>
    <w:rsid w:val="0015295F"/>
    <w:rsid w:val="00162986"/>
    <w:rsid w:val="001A39B1"/>
    <w:rsid w:val="001B0371"/>
    <w:rsid w:val="001C29E5"/>
    <w:rsid w:val="001E0FD6"/>
    <w:rsid w:val="001E6A4B"/>
    <w:rsid w:val="0024293F"/>
    <w:rsid w:val="00251FA2"/>
    <w:rsid w:val="00264530"/>
    <w:rsid w:val="00271788"/>
    <w:rsid w:val="00280927"/>
    <w:rsid w:val="00292655"/>
    <w:rsid w:val="002D6AC5"/>
    <w:rsid w:val="00326EC5"/>
    <w:rsid w:val="0033557D"/>
    <w:rsid w:val="00363CFD"/>
    <w:rsid w:val="00381598"/>
    <w:rsid w:val="003A0D27"/>
    <w:rsid w:val="003A6261"/>
    <w:rsid w:val="003B19FB"/>
    <w:rsid w:val="003D0985"/>
    <w:rsid w:val="003D2340"/>
    <w:rsid w:val="003E0912"/>
    <w:rsid w:val="00444D0A"/>
    <w:rsid w:val="0044623E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5C3AA4"/>
    <w:rsid w:val="005D1A81"/>
    <w:rsid w:val="005E56BE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4BCD"/>
    <w:rsid w:val="008A57C6"/>
    <w:rsid w:val="008A60B6"/>
    <w:rsid w:val="008D29D6"/>
    <w:rsid w:val="008D41CD"/>
    <w:rsid w:val="00940F57"/>
    <w:rsid w:val="0098550F"/>
    <w:rsid w:val="009C6AA9"/>
    <w:rsid w:val="009D54E4"/>
    <w:rsid w:val="009E6848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00FE4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665B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2D6A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wald_rb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1465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2018-05-23T04:26:00Z</dcterms:created>
  <dcterms:modified xsi:type="dcterms:W3CDTF">2018-05-23T04:26:00Z</dcterms:modified>
</cp:coreProperties>
</file>