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E35" w:rsidRDefault="00606E35" w:rsidP="00606E35">
      <w:pPr>
        <w:pStyle w:val="NormalWeb"/>
      </w:pPr>
      <w:r>
        <w:t>Mailing Address: Administration Office</w:t>
      </w:r>
    </w:p>
    <w:p w:rsidR="00606E35" w:rsidRDefault="00606E35" w:rsidP="00606E35">
      <w:pPr>
        <w:pStyle w:val="NormalWeb"/>
      </w:pPr>
      <w:r>
        <w:t>SC Secretary of State</w:t>
      </w:r>
    </w:p>
    <w:p w:rsidR="00606E35" w:rsidRDefault="00606E35" w:rsidP="00606E35">
      <w:pPr>
        <w:pStyle w:val="NormalWeb"/>
      </w:pPr>
      <w:r>
        <w:t>100, Pendleton Street, Suite 101</w:t>
      </w:r>
    </w:p>
    <w:p w:rsidR="00606E35" w:rsidRDefault="00606E35" w:rsidP="00606E35">
      <w:pPr>
        <w:pStyle w:val="NormalWeb"/>
      </w:pPr>
      <w:r>
        <w:t>Buckingham</w:t>
      </w:r>
    </w:p>
    <w:p w:rsidR="00606E35" w:rsidRDefault="00606E35" w:rsidP="00606E35">
      <w:pPr>
        <w:pStyle w:val="NormalWeb"/>
      </w:pPr>
      <w:r>
        <w:t>DATE: 5</w:t>
      </w:r>
      <w:r>
        <w:rPr>
          <w:vertAlign w:val="superscript"/>
        </w:rPr>
        <w:t>th</w:t>
      </w:r>
      <w:r>
        <w:t xml:space="preserve"> November 2010</w:t>
      </w:r>
    </w:p>
    <w:p w:rsidR="00606E35" w:rsidRDefault="00606E35" w:rsidP="00606E35">
      <w:pPr>
        <w:pStyle w:val="NormalWeb"/>
      </w:pPr>
      <w:r>
        <w:t>NAME: George Stevenson</w:t>
      </w:r>
    </w:p>
    <w:p w:rsidR="00606E35" w:rsidRDefault="00606E35" w:rsidP="00606E35">
      <w:pPr>
        <w:pStyle w:val="NormalWeb"/>
      </w:pPr>
      <w:r>
        <w:t>ADDRESS: 109, Gregory Boulevard, Nottingham NG76GB</w:t>
      </w:r>
    </w:p>
    <w:p w:rsidR="00606E35" w:rsidRDefault="00606E35" w:rsidP="00606E35">
      <w:pPr>
        <w:pStyle w:val="NormalWeb"/>
      </w:pPr>
      <w:r>
        <w:t>DAYTIME TELEPHONE NUMBER: 9768242</w:t>
      </w:r>
    </w:p>
    <w:p w:rsidR="00606E35" w:rsidRDefault="00606E35" w:rsidP="00606E35">
      <w:pPr>
        <w:pStyle w:val="NormalWeb"/>
      </w:pPr>
      <w:r>
        <w:t>COUNTRY DOCUMENT WILL GO TO: </w:t>
      </w:r>
      <w:r>
        <w:rPr>
          <w:rStyle w:val="Strong"/>
        </w:rPr>
        <w:t xml:space="preserve">UK </w:t>
      </w:r>
      <w:r>
        <w:t>Destination</w:t>
      </w:r>
      <w:r>
        <w:rPr>
          <w:rStyle w:val="Strong"/>
        </w:rPr>
        <w:t>: Nottingham</w:t>
      </w:r>
    </w:p>
    <w:p w:rsidR="00606E35" w:rsidRDefault="00606E35" w:rsidP="00606E35">
      <w:pPr>
        <w:pStyle w:val="NormalWeb"/>
      </w:pPr>
      <w:r>
        <w:rPr>
          <w:rStyle w:val="Strong"/>
        </w:rPr>
        <w:t>SPECIAL INSTRUCTIONS:</w:t>
      </w:r>
    </w:p>
    <w:p w:rsidR="00606E35" w:rsidRDefault="00606E35" w:rsidP="00606E35">
      <w:pPr>
        <w:pStyle w:val="NormalWeb"/>
      </w:pPr>
      <w:r>
        <w:t> </w:t>
      </w:r>
    </w:p>
    <w:p w:rsidR="00606E35" w:rsidRDefault="00606E35" w:rsidP="00606E35">
      <w:pPr>
        <w:pStyle w:val="NormalWeb"/>
      </w:pPr>
      <w:r>
        <w:t>The packet should not be thrown on hard surface and should be handled gently.</w:t>
      </w:r>
    </w:p>
    <w:p w:rsidR="00606E35" w:rsidRDefault="00606E35" w:rsidP="00606E35">
      <w:pPr>
        <w:pStyle w:val="NormalWeb"/>
      </w:pPr>
      <w:r>
        <w:t>Contents of the package: </w:t>
      </w:r>
      <w:r>
        <w:rPr>
          <w:rStyle w:val="Strong"/>
        </w:rPr>
        <w:t xml:space="preserve">Confidential Official papers </w:t>
      </w:r>
    </w:p>
    <w:p w:rsidR="00606E35" w:rsidRDefault="00606E35" w:rsidP="00606E35">
      <w:pPr>
        <w:pStyle w:val="NormalWeb"/>
      </w:pPr>
      <w:r>
        <w:rPr>
          <w:rStyle w:val="Strong"/>
        </w:rPr>
        <w:t>THE FEE IS GBP2.00 PER DOCUMENT AND NOT PER PAGE</w:t>
      </w:r>
    </w:p>
    <w:p w:rsidR="00606E35" w:rsidRDefault="00606E35" w:rsidP="00606E35">
      <w:pPr>
        <w:pStyle w:val="NormalWeb"/>
      </w:pPr>
      <w:r>
        <w:t>NUMBER OF DOCUMENTS</w:t>
      </w:r>
      <w:r>
        <w:rPr>
          <w:rStyle w:val="Strong"/>
        </w:rPr>
        <w:t>: 2X GBP2.00</w:t>
      </w:r>
      <w:r>
        <w:t xml:space="preserve"> per doc.</w:t>
      </w:r>
    </w:p>
    <w:p w:rsidR="00606E35" w:rsidRDefault="00606E35" w:rsidP="00606E35">
      <w:pPr>
        <w:pStyle w:val="NormalWeb"/>
      </w:pPr>
      <w:r>
        <w:t>Total payment enclosed: </w:t>
      </w:r>
      <w:r>
        <w:rPr>
          <w:rStyle w:val="Strong"/>
        </w:rPr>
        <w:t xml:space="preserve">GBP4.00 </w:t>
      </w:r>
      <w:r>
        <w:t>cash</w:t>
      </w:r>
    </w:p>
    <w:p w:rsidR="00606E35" w:rsidRDefault="00606E35" w:rsidP="00606E35">
      <w:pPr>
        <w:pStyle w:val="NormalWeb"/>
      </w:pPr>
      <w:r>
        <w:t>*Payment should be made to Southern office Secretary of State.</w:t>
      </w:r>
    </w:p>
    <w:p w:rsidR="00606E35" w:rsidRDefault="00606E35" w:rsidP="00606E35">
      <w:pPr>
        <w:pStyle w:val="NormalWeb"/>
      </w:pPr>
      <w:r>
        <w:rPr>
          <w:rStyle w:val="Strong"/>
        </w:rPr>
        <w:t xml:space="preserve">RETURN DOCUMENTS BY: </w:t>
      </w:r>
      <w:r>
        <w:t>(pre-addressed pre-paid return envelope or shipping label must be provided)</w:t>
      </w:r>
    </w:p>
    <w:p w:rsidR="00606E35" w:rsidRDefault="00606E35" w:rsidP="00606E35">
      <w:pPr>
        <w:pStyle w:val="NormalWeb"/>
      </w:pPr>
      <w:r>
        <w:t>X: Pick-up</w:t>
      </w:r>
    </w:p>
    <w:p w:rsidR="00606E35" w:rsidRDefault="00606E35" w:rsidP="00606E35">
      <w:pPr>
        <w:pStyle w:val="NormalWeb"/>
      </w:pPr>
      <w:r>
        <w:t>(This cover note should be affixed firmly on the packets being dispatched without any gap between the note and the packet to avoid pilferage or tampering).</w:t>
      </w:r>
    </w:p>
    <w:p w:rsidR="00A90527" w:rsidRPr="00606E35" w:rsidRDefault="00A90527" w:rsidP="00606E35"/>
    <w:sectPr w:rsidR="00A90527" w:rsidRPr="00606E35" w:rsidSect="001C29E5">
      <w:footerReference w:type="default" r:id="rId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C09" w:rsidRDefault="00D90C09" w:rsidP="005A7565">
      <w:r>
        <w:separator/>
      </w:r>
    </w:p>
  </w:endnote>
  <w:endnote w:type="continuationSeparator" w:id="1">
    <w:p w:rsidR="00D90C09" w:rsidRDefault="00D90C09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C09" w:rsidRDefault="00D90C09" w:rsidP="005A7565">
      <w:r>
        <w:separator/>
      </w:r>
    </w:p>
  </w:footnote>
  <w:footnote w:type="continuationSeparator" w:id="1">
    <w:p w:rsidR="00D90C09" w:rsidRDefault="00D90C09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4018D"/>
    <w:rsid w:val="000643B3"/>
    <w:rsid w:val="000A20B8"/>
    <w:rsid w:val="000B4391"/>
    <w:rsid w:val="000E6D36"/>
    <w:rsid w:val="0015295F"/>
    <w:rsid w:val="00162986"/>
    <w:rsid w:val="001B0371"/>
    <w:rsid w:val="001C29E5"/>
    <w:rsid w:val="001E0FD6"/>
    <w:rsid w:val="001E6A4B"/>
    <w:rsid w:val="0024293F"/>
    <w:rsid w:val="00251FA2"/>
    <w:rsid w:val="00280927"/>
    <w:rsid w:val="00292655"/>
    <w:rsid w:val="002D45B9"/>
    <w:rsid w:val="0033557D"/>
    <w:rsid w:val="00363CFD"/>
    <w:rsid w:val="00381598"/>
    <w:rsid w:val="003A0D27"/>
    <w:rsid w:val="003A6261"/>
    <w:rsid w:val="003B19FB"/>
    <w:rsid w:val="003D2340"/>
    <w:rsid w:val="003E0912"/>
    <w:rsid w:val="00444D0A"/>
    <w:rsid w:val="004725C4"/>
    <w:rsid w:val="004C4A7A"/>
    <w:rsid w:val="004E676C"/>
    <w:rsid w:val="00532F85"/>
    <w:rsid w:val="00540441"/>
    <w:rsid w:val="005709EC"/>
    <w:rsid w:val="0058698A"/>
    <w:rsid w:val="005965D6"/>
    <w:rsid w:val="005A7565"/>
    <w:rsid w:val="00605767"/>
    <w:rsid w:val="00606E35"/>
    <w:rsid w:val="00635AE1"/>
    <w:rsid w:val="00644F9A"/>
    <w:rsid w:val="0068627A"/>
    <w:rsid w:val="006D230D"/>
    <w:rsid w:val="006D63BD"/>
    <w:rsid w:val="007206A2"/>
    <w:rsid w:val="00743C1C"/>
    <w:rsid w:val="007C56F7"/>
    <w:rsid w:val="007C734D"/>
    <w:rsid w:val="00814728"/>
    <w:rsid w:val="008524B4"/>
    <w:rsid w:val="008A57C6"/>
    <w:rsid w:val="008A60B6"/>
    <w:rsid w:val="008D41CD"/>
    <w:rsid w:val="00940F57"/>
    <w:rsid w:val="0098550F"/>
    <w:rsid w:val="009C6AA9"/>
    <w:rsid w:val="00A04473"/>
    <w:rsid w:val="00A23D2E"/>
    <w:rsid w:val="00A90527"/>
    <w:rsid w:val="00AA0CA0"/>
    <w:rsid w:val="00AF3F09"/>
    <w:rsid w:val="00B703F2"/>
    <w:rsid w:val="00B77C69"/>
    <w:rsid w:val="00B8192E"/>
    <w:rsid w:val="00B96085"/>
    <w:rsid w:val="00BA03D1"/>
    <w:rsid w:val="00BA4A75"/>
    <w:rsid w:val="00BC7DFE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B10ED"/>
    <w:rsid w:val="00D83A1D"/>
    <w:rsid w:val="00D90C09"/>
    <w:rsid w:val="00D965EB"/>
    <w:rsid w:val="00DA1702"/>
    <w:rsid w:val="00DC2E06"/>
    <w:rsid w:val="00E105CB"/>
    <w:rsid w:val="00E44059"/>
    <w:rsid w:val="00E74BC9"/>
    <w:rsid w:val="00E85944"/>
    <w:rsid w:val="00E969E4"/>
    <w:rsid w:val="00EA2F62"/>
    <w:rsid w:val="00EB2A92"/>
    <w:rsid w:val="00EF582B"/>
    <w:rsid w:val="00F01AF7"/>
    <w:rsid w:val="00F07345"/>
    <w:rsid w:val="00F1084A"/>
    <w:rsid w:val="00F376E5"/>
    <w:rsid w:val="00F41E0C"/>
    <w:rsid w:val="00F54C46"/>
    <w:rsid w:val="00F61891"/>
    <w:rsid w:val="00F71A97"/>
    <w:rsid w:val="00F9715D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904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Madiha</cp:lastModifiedBy>
  <cp:revision>2</cp:revision>
  <cp:lastPrinted>2018-04-23T05:35:00Z</cp:lastPrinted>
  <dcterms:created xsi:type="dcterms:W3CDTF">2018-05-26T03:45:00Z</dcterms:created>
  <dcterms:modified xsi:type="dcterms:W3CDTF">2018-05-26T03:45:00Z</dcterms:modified>
</cp:coreProperties>
</file>